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4B016" w14:textId="7E186BCC" w:rsidR="000720C8" w:rsidRPr="00DA4C80" w:rsidRDefault="002A2358">
      <w:pPr>
        <w:rPr>
          <w:b/>
          <w:sz w:val="28"/>
        </w:rPr>
      </w:pPr>
      <w:r w:rsidRPr="00DA4C80">
        <w:rPr>
          <w:b/>
          <w:sz w:val="28"/>
        </w:rPr>
        <w:t xml:space="preserve">Project ECHO </w:t>
      </w:r>
      <w:r w:rsidR="00CF7E65">
        <w:rPr>
          <w:b/>
          <w:sz w:val="28"/>
        </w:rPr>
        <w:t>December 18</w:t>
      </w:r>
      <w:r w:rsidR="0022508B" w:rsidRPr="00DA4C80">
        <w:rPr>
          <w:b/>
          <w:sz w:val="28"/>
        </w:rPr>
        <w:t>, 2019</w:t>
      </w:r>
    </w:p>
    <w:p w14:paraId="2D421A1D" w14:textId="77777777" w:rsidR="000720C8" w:rsidRDefault="000720C8"/>
    <w:p w14:paraId="2B34CAA7" w14:textId="6311EB2C" w:rsidR="00DA4C80" w:rsidRPr="00DA4C80" w:rsidRDefault="0091099F">
      <w:pPr>
        <w:rPr>
          <w:b/>
        </w:rPr>
      </w:pPr>
      <w:hyperlink r:id="rId8" w:history="1">
        <w:r w:rsidR="00DA4C80" w:rsidRPr="0091099F">
          <w:rPr>
            <w:rStyle w:val="Hyperlink"/>
            <w:b/>
          </w:rPr>
          <w:t>Video Recording of Today’s Session</w:t>
        </w:r>
      </w:hyperlink>
    </w:p>
    <w:p w14:paraId="1A0D30EE" w14:textId="77777777" w:rsidR="00DA4C80" w:rsidRDefault="00DA4C80"/>
    <w:p w14:paraId="62514299" w14:textId="16EE1B25" w:rsidR="00B82D4B" w:rsidRDefault="00193236" w:rsidP="00B82D4B">
      <w:pPr>
        <w:rPr>
          <w:b/>
        </w:rPr>
      </w:pPr>
      <w:r>
        <w:rPr>
          <w:b/>
        </w:rPr>
        <w:t>Attendees:</w:t>
      </w:r>
    </w:p>
    <w:p w14:paraId="47941363" w14:textId="77777777" w:rsidR="00FE32BF" w:rsidRPr="00B82D4B" w:rsidRDefault="00FE32BF" w:rsidP="00B82D4B">
      <w:pPr>
        <w:rPr>
          <w:b/>
        </w:rPr>
      </w:pPr>
      <w:bookmarkStart w:id="0" w:name="_GoBack"/>
      <w:bookmarkEnd w:id="0"/>
    </w:p>
    <w:p w14:paraId="6E003ABA" w14:textId="77777777" w:rsidR="00CF7E65" w:rsidRDefault="00CF7E65" w:rsidP="00CF7E65">
      <w:pPr>
        <w:pStyle w:val="ListParagraph"/>
        <w:numPr>
          <w:ilvl w:val="0"/>
          <w:numId w:val="5"/>
        </w:numPr>
      </w:pPr>
      <w:r>
        <w:t xml:space="preserve">Aysha Sheikh, Director of Programming, Maine Cancer Foundation </w:t>
      </w:r>
    </w:p>
    <w:p w14:paraId="19D9DA19" w14:textId="77777777" w:rsidR="00CF7E65" w:rsidRDefault="00CF7E65" w:rsidP="00CF7E65">
      <w:pPr>
        <w:pStyle w:val="ListParagraph"/>
        <w:numPr>
          <w:ilvl w:val="0"/>
          <w:numId w:val="5"/>
        </w:numPr>
      </w:pPr>
      <w:r>
        <w:t>Katelyn Michaud, Program Manager, Maine Cancer Foundation</w:t>
      </w:r>
    </w:p>
    <w:p w14:paraId="06970E4A" w14:textId="77777777" w:rsidR="00CF7E65" w:rsidRDefault="00CF7E65" w:rsidP="00CF7E65">
      <w:pPr>
        <w:pStyle w:val="ListParagraph"/>
        <w:numPr>
          <w:ilvl w:val="0"/>
          <w:numId w:val="5"/>
        </w:numPr>
      </w:pPr>
      <w:r>
        <w:t>Circe Damon, Nurse Practitioner, New England Cancer Specialists</w:t>
      </w:r>
    </w:p>
    <w:p w14:paraId="5590B38B" w14:textId="7AE6225C" w:rsidR="00CF7E65" w:rsidRDefault="000A22F5" w:rsidP="00B82D4B">
      <w:pPr>
        <w:pStyle w:val="ListParagraph"/>
        <w:numPr>
          <w:ilvl w:val="0"/>
          <w:numId w:val="5"/>
        </w:numPr>
      </w:pPr>
      <w:r>
        <w:t>Michelle Hayes,</w:t>
      </w:r>
      <w:r w:rsidR="00EB25D8">
        <w:t xml:space="preserve"> Oncology Social Worker, MaineHealth, Midcoast</w:t>
      </w:r>
    </w:p>
    <w:p w14:paraId="3E9CBBC6" w14:textId="5EFD1B59" w:rsidR="000A22F5" w:rsidRDefault="000A22F5" w:rsidP="00B82D4B">
      <w:pPr>
        <w:pStyle w:val="ListParagraph"/>
        <w:numPr>
          <w:ilvl w:val="0"/>
          <w:numId w:val="5"/>
        </w:numPr>
      </w:pPr>
      <w:r>
        <w:t>Katie Bourque-Davidson, Ameri</w:t>
      </w:r>
      <w:r w:rsidR="00EB25D8">
        <w:t>c</w:t>
      </w:r>
      <w:r>
        <w:t>an Cancer Society Patient Navigator</w:t>
      </w:r>
    </w:p>
    <w:p w14:paraId="2EEE2A6D" w14:textId="7F644C48" w:rsidR="000A22F5" w:rsidRDefault="000A22F5" w:rsidP="00B82D4B">
      <w:pPr>
        <w:pStyle w:val="ListParagraph"/>
        <w:numPr>
          <w:ilvl w:val="0"/>
          <w:numId w:val="5"/>
        </w:numPr>
      </w:pPr>
      <w:r>
        <w:t>Christine Currie, LCSW, Harold Alfond Center for Cancer Care</w:t>
      </w:r>
    </w:p>
    <w:p w14:paraId="20F55901" w14:textId="77777777" w:rsidR="000A22F5" w:rsidRDefault="000A22F5" w:rsidP="000A22F5">
      <w:pPr>
        <w:pStyle w:val="ListParagraph"/>
        <w:numPr>
          <w:ilvl w:val="0"/>
          <w:numId w:val="5"/>
        </w:numPr>
      </w:pPr>
      <w:r>
        <w:t>Barb Perry, Survivorship Program Manager, MaineHealth Cancer Care Network</w:t>
      </w:r>
    </w:p>
    <w:p w14:paraId="41939DCA" w14:textId="77777777" w:rsidR="000A22F5" w:rsidRPr="00193236" w:rsidRDefault="000A22F5" w:rsidP="000A22F5">
      <w:pPr>
        <w:pStyle w:val="ListParagraph"/>
        <w:numPr>
          <w:ilvl w:val="0"/>
          <w:numId w:val="5"/>
        </w:numPr>
      </w:pPr>
      <w:r>
        <w:t>Mary White, Patient Advocate, Northern Light EMMC Cancer Care</w:t>
      </w:r>
    </w:p>
    <w:p w14:paraId="79881721" w14:textId="77777777" w:rsidR="000A22F5" w:rsidRPr="00193236" w:rsidRDefault="000A22F5" w:rsidP="000A22F5">
      <w:pPr>
        <w:pStyle w:val="ListParagraph"/>
        <w:numPr>
          <w:ilvl w:val="0"/>
          <w:numId w:val="5"/>
        </w:numPr>
      </w:pPr>
      <w:r>
        <w:t>Kim Shaw, Financial Advocate, New England Cancer Specialists</w:t>
      </w:r>
    </w:p>
    <w:p w14:paraId="4DD525CF" w14:textId="47050836" w:rsidR="000A22F5" w:rsidRDefault="00EB25D8" w:rsidP="00B82D4B">
      <w:pPr>
        <w:pStyle w:val="ListParagraph"/>
        <w:numPr>
          <w:ilvl w:val="0"/>
          <w:numId w:val="5"/>
        </w:numPr>
      </w:pPr>
      <w:r>
        <w:t>Angela Fochesato, Cancer Patient Navigator, Healthy Acadia</w:t>
      </w:r>
    </w:p>
    <w:p w14:paraId="159317CE" w14:textId="368501E1" w:rsidR="00EB25D8" w:rsidRDefault="00EB25D8" w:rsidP="00B82D4B">
      <w:pPr>
        <w:pStyle w:val="ListParagraph"/>
        <w:numPr>
          <w:ilvl w:val="0"/>
          <w:numId w:val="5"/>
        </w:numPr>
      </w:pPr>
      <w:r>
        <w:t>Magda Alden, American Cancer Society Patient Navigator, Maine Medical Center</w:t>
      </w:r>
    </w:p>
    <w:p w14:paraId="1F5E2CB7" w14:textId="77777777" w:rsidR="00EB25D8" w:rsidRDefault="00EB25D8" w:rsidP="00EB25D8">
      <w:pPr>
        <w:pStyle w:val="ListParagraph"/>
        <w:numPr>
          <w:ilvl w:val="0"/>
          <w:numId w:val="5"/>
        </w:numPr>
      </w:pPr>
      <w:r>
        <w:t xml:space="preserve">Amber O’Leary, RN, </w:t>
      </w:r>
      <w:r w:rsidRPr="0067514C">
        <w:t xml:space="preserve">Head and Neck </w:t>
      </w:r>
      <w:r>
        <w:t>Cancer/Memorial Hospital Nurse Navigator, Maine</w:t>
      </w:r>
      <w:r w:rsidRPr="0067514C">
        <w:t>Health</w:t>
      </w:r>
    </w:p>
    <w:p w14:paraId="11DAFE41" w14:textId="1D1206B6" w:rsidR="00EB25D8" w:rsidRDefault="00EB25D8" w:rsidP="00EB25D8">
      <w:pPr>
        <w:pStyle w:val="ListParagraph"/>
        <w:numPr>
          <w:ilvl w:val="0"/>
          <w:numId w:val="5"/>
        </w:numPr>
      </w:pPr>
      <w:r>
        <w:t>Manny Ortega</w:t>
      </w:r>
      <w:r w:rsidR="004B23AB">
        <w:t>, Upper GI Navigator, MaineHealth</w:t>
      </w:r>
    </w:p>
    <w:p w14:paraId="79F89AB8" w14:textId="69E0EEAE" w:rsidR="004D4167" w:rsidRDefault="004D4167" w:rsidP="00297C14">
      <w:pPr>
        <w:pStyle w:val="ListParagraph"/>
      </w:pPr>
    </w:p>
    <w:p w14:paraId="7BA6C56D" w14:textId="31479D47" w:rsidR="004D4167" w:rsidRDefault="004D4167">
      <w:pPr>
        <w:rPr>
          <w:b/>
        </w:rPr>
      </w:pPr>
    </w:p>
    <w:p w14:paraId="2BD507D7" w14:textId="5B395ADF" w:rsidR="00FE32BF" w:rsidRDefault="00FE32BF">
      <w:pPr>
        <w:rPr>
          <w:b/>
        </w:rPr>
      </w:pPr>
      <w:r>
        <w:rPr>
          <w:b/>
        </w:rPr>
        <w:t xml:space="preserve">Didactic Presentation </w:t>
      </w:r>
    </w:p>
    <w:p w14:paraId="52BECC8D" w14:textId="43837465" w:rsidR="00FE32BF" w:rsidRDefault="00FE32BF">
      <w:pPr>
        <w:rPr>
          <w:b/>
        </w:rPr>
      </w:pPr>
    </w:p>
    <w:p w14:paraId="25151D3C" w14:textId="4BB44FB1" w:rsidR="00FE32BF" w:rsidRDefault="00FE32BF">
      <w:r w:rsidRPr="00FE32BF">
        <w:t xml:space="preserve">Presenter: </w:t>
      </w:r>
      <w:r w:rsidR="00CF7E65">
        <w:t xml:space="preserve">Circe Damon, </w:t>
      </w:r>
      <w:r w:rsidR="00B80D10">
        <w:t>Nurse</w:t>
      </w:r>
      <w:r w:rsidR="00B80D10" w:rsidRPr="00B80D10">
        <w:t xml:space="preserve"> Practitioner</w:t>
      </w:r>
      <w:r w:rsidR="00CF7E65">
        <w:t xml:space="preserve">, New England Cancer Specialists </w:t>
      </w:r>
    </w:p>
    <w:p w14:paraId="29E53EC7" w14:textId="5AA617D5" w:rsidR="00FE32BF" w:rsidRDefault="00FE32BF"/>
    <w:p w14:paraId="30ED216B" w14:textId="702C89DF" w:rsidR="00FE32BF" w:rsidRPr="00FE32BF" w:rsidRDefault="00FE32BF" w:rsidP="00FE32BF">
      <w:pPr>
        <w:pStyle w:val="ListParagraph"/>
        <w:numPr>
          <w:ilvl w:val="0"/>
          <w:numId w:val="8"/>
        </w:numPr>
      </w:pPr>
      <w:r>
        <w:t xml:space="preserve">See videorecording for </w:t>
      </w:r>
      <w:r w:rsidR="00CF7E65">
        <w:t>Circe’s</w:t>
      </w:r>
      <w:r>
        <w:t xml:space="preserve"> presentation. </w:t>
      </w:r>
    </w:p>
    <w:p w14:paraId="14A0804C" w14:textId="77777777" w:rsidR="00FE32BF" w:rsidRDefault="00FE32BF">
      <w:pPr>
        <w:rPr>
          <w:b/>
        </w:rPr>
      </w:pPr>
    </w:p>
    <w:p w14:paraId="5BF0837B" w14:textId="25C90517" w:rsidR="000720C8" w:rsidRDefault="000720C8">
      <w:pPr>
        <w:rPr>
          <w:b/>
        </w:rPr>
      </w:pPr>
      <w:r w:rsidRPr="00FE5A9A">
        <w:rPr>
          <w:b/>
        </w:rPr>
        <w:t>Case Study</w:t>
      </w:r>
      <w:r w:rsidR="0099376F">
        <w:rPr>
          <w:b/>
        </w:rPr>
        <w:t xml:space="preserve"> Presentation</w:t>
      </w:r>
    </w:p>
    <w:p w14:paraId="02B16B06" w14:textId="77777777" w:rsidR="00ED292E" w:rsidRDefault="00ED292E">
      <w:pPr>
        <w:rPr>
          <w:b/>
        </w:rPr>
      </w:pPr>
    </w:p>
    <w:p w14:paraId="61EC9F39" w14:textId="51B2F02C" w:rsidR="0022508B" w:rsidRDefault="00ED292E">
      <w:r w:rsidRPr="001D3FAF">
        <w:t xml:space="preserve">Presenter: </w:t>
      </w:r>
      <w:r w:rsidR="00CF7E65">
        <w:t xml:space="preserve">Circe Damon, Nurse </w:t>
      </w:r>
      <w:r w:rsidR="00B80D10" w:rsidRPr="00B80D10">
        <w:t>Practitioner</w:t>
      </w:r>
      <w:r w:rsidR="00CF7E65">
        <w:t>, New England Cancer Specialists</w:t>
      </w:r>
    </w:p>
    <w:p w14:paraId="2A255AB5" w14:textId="77777777" w:rsidR="00CF7E65" w:rsidRDefault="00CF7E65"/>
    <w:p w14:paraId="77506395" w14:textId="2D3A6AD0" w:rsidR="00515BAB" w:rsidRDefault="00515BAB" w:rsidP="00515BAB">
      <w:r>
        <w:t>Two cases:</w:t>
      </w:r>
    </w:p>
    <w:p w14:paraId="5F665FBF" w14:textId="62094BEE" w:rsidR="00515BAB" w:rsidRDefault="00515BAB" w:rsidP="00515BAB">
      <w:pPr>
        <w:pStyle w:val="ListParagraph"/>
        <w:numPr>
          <w:ilvl w:val="0"/>
          <w:numId w:val="6"/>
        </w:numPr>
      </w:pPr>
      <w:r>
        <w:t>31yo man – HxStage IIA Nodular sclerosing Hodgkin Lymphoma</w:t>
      </w:r>
    </w:p>
    <w:p w14:paraId="75740F2E" w14:textId="3E955B9D" w:rsidR="00515BAB" w:rsidRDefault="00515BAB" w:rsidP="00515BAB">
      <w:pPr>
        <w:pStyle w:val="ListParagraph"/>
        <w:numPr>
          <w:ilvl w:val="1"/>
          <w:numId w:val="6"/>
        </w:numPr>
      </w:pPr>
      <w:r>
        <w:t>Treatment Summary (finished treatment 3 years ago):</w:t>
      </w:r>
    </w:p>
    <w:p w14:paraId="00774E07" w14:textId="4162B0CA" w:rsidR="00515BAB" w:rsidRDefault="00515BAB" w:rsidP="00515BAB">
      <w:pPr>
        <w:pStyle w:val="ListParagraph"/>
        <w:numPr>
          <w:ilvl w:val="2"/>
          <w:numId w:val="6"/>
        </w:numPr>
      </w:pPr>
      <w:r>
        <w:t>ABVD x4 cycles</w:t>
      </w:r>
    </w:p>
    <w:p w14:paraId="7BF90ED2" w14:textId="02E1361D" w:rsidR="00515BAB" w:rsidRDefault="00515BAB" w:rsidP="00515BAB">
      <w:pPr>
        <w:pStyle w:val="ListParagraph"/>
        <w:numPr>
          <w:ilvl w:val="2"/>
          <w:numId w:val="6"/>
        </w:numPr>
      </w:pPr>
      <w:r>
        <w:t>xRT</w:t>
      </w:r>
      <w:r w:rsidR="00290EA7">
        <w:t xml:space="preserve"> </w:t>
      </w:r>
      <w:r>
        <w:t>to neck and mediastinum</w:t>
      </w:r>
    </w:p>
    <w:p w14:paraId="757C9A8E" w14:textId="14E59D6D" w:rsidR="00515BAB" w:rsidRDefault="00515BAB" w:rsidP="00515BAB">
      <w:pPr>
        <w:pStyle w:val="ListParagraph"/>
        <w:numPr>
          <w:ilvl w:val="1"/>
          <w:numId w:val="6"/>
        </w:numPr>
      </w:pPr>
      <w:r>
        <w:t>Seen in Survivorship Clinic 3 years after treatment complete</w:t>
      </w:r>
      <w:r w:rsidR="00290EA7">
        <w:t>d</w:t>
      </w:r>
    </w:p>
    <w:p w14:paraId="3DBC0A1E" w14:textId="48422050" w:rsidR="00515BAB" w:rsidRDefault="00515BAB" w:rsidP="00515BAB">
      <w:pPr>
        <w:pStyle w:val="ListParagraph"/>
        <w:numPr>
          <w:ilvl w:val="2"/>
          <w:numId w:val="6"/>
        </w:numPr>
      </w:pPr>
      <w:r>
        <w:t>Obese, hypertension, Hyperthyroid, hypogonadism</w:t>
      </w:r>
    </w:p>
    <w:p w14:paraId="29DA9453" w14:textId="55B2D99A" w:rsidR="0099376F" w:rsidRDefault="00515BAB" w:rsidP="00515BAB">
      <w:pPr>
        <w:pStyle w:val="ListParagraph"/>
        <w:numPr>
          <w:ilvl w:val="1"/>
          <w:numId w:val="6"/>
        </w:numPr>
      </w:pPr>
      <w:r>
        <w:t xml:space="preserve">This patient did not have primary care physician, and is now set up in the survivorship clinic. He will be seen frequently, working to implement lifestyle changes, referred to LiveStrong physical activity </w:t>
      </w:r>
      <w:r>
        <w:lastRenderedPageBreak/>
        <w:t>program. He will now be set up to address the late effect issues from his treatment moving forward</w:t>
      </w:r>
      <w:r w:rsidR="00290EA7">
        <w:t xml:space="preserve"> at regular intervals</w:t>
      </w:r>
      <w:r>
        <w:t>.</w:t>
      </w:r>
    </w:p>
    <w:p w14:paraId="3A6B21B0" w14:textId="3F2E2FDC" w:rsidR="00515BAB" w:rsidRDefault="00515BAB" w:rsidP="00515BAB">
      <w:pPr>
        <w:pStyle w:val="ListParagraph"/>
        <w:numPr>
          <w:ilvl w:val="0"/>
          <w:numId w:val="6"/>
        </w:numPr>
      </w:pPr>
      <w:r>
        <w:t xml:space="preserve">58yo man – </w:t>
      </w:r>
      <w:r w:rsidRPr="00515BAB">
        <w:t xml:space="preserve">IIB Hodgkin lymphoma </w:t>
      </w:r>
    </w:p>
    <w:p w14:paraId="13AEE144" w14:textId="50FE71C8" w:rsidR="00515BAB" w:rsidRDefault="00515BAB" w:rsidP="00515BAB">
      <w:pPr>
        <w:pStyle w:val="ListParagraph"/>
        <w:numPr>
          <w:ilvl w:val="1"/>
          <w:numId w:val="6"/>
        </w:numPr>
      </w:pPr>
      <w:r>
        <w:t>Treatment Summary (treated in 1970s)</w:t>
      </w:r>
    </w:p>
    <w:p w14:paraId="3704ADFE" w14:textId="4C5FED6E" w:rsidR="00515BAB" w:rsidRDefault="00515BAB" w:rsidP="00515BAB">
      <w:pPr>
        <w:pStyle w:val="ListParagraph"/>
        <w:numPr>
          <w:ilvl w:val="2"/>
          <w:numId w:val="6"/>
        </w:numPr>
      </w:pPr>
      <w:r>
        <w:t>Gold standard Chemo/xRT</w:t>
      </w:r>
    </w:p>
    <w:p w14:paraId="4993BD45" w14:textId="77777777" w:rsidR="00515BAB" w:rsidRDefault="00515BAB" w:rsidP="00515BAB">
      <w:pPr>
        <w:pStyle w:val="ListParagraph"/>
        <w:numPr>
          <w:ilvl w:val="3"/>
          <w:numId w:val="6"/>
        </w:numPr>
      </w:pPr>
      <w:r>
        <w:t>unknown dosing</w:t>
      </w:r>
    </w:p>
    <w:p w14:paraId="43D0CB4B" w14:textId="77777777" w:rsidR="00515BAB" w:rsidRDefault="00515BAB" w:rsidP="00515BAB">
      <w:pPr>
        <w:pStyle w:val="ListParagraph"/>
        <w:numPr>
          <w:ilvl w:val="3"/>
          <w:numId w:val="6"/>
        </w:numPr>
      </w:pPr>
      <w:r>
        <w:t>Mantle field xRT</w:t>
      </w:r>
    </w:p>
    <w:p w14:paraId="6F05BA40" w14:textId="77777777" w:rsidR="00515BAB" w:rsidRDefault="00515BAB" w:rsidP="00515BAB">
      <w:pPr>
        <w:pStyle w:val="ListParagraph"/>
        <w:numPr>
          <w:ilvl w:val="1"/>
          <w:numId w:val="6"/>
        </w:numPr>
      </w:pPr>
      <w:r>
        <w:t>Sent by community pulmonologist</w:t>
      </w:r>
    </w:p>
    <w:p w14:paraId="02E85E45" w14:textId="49C716CB" w:rsidR="00515BAB" w:rsidRDefault="00515BAB" w:rsidP="00463535">
      <w:pPr>
        <w:pStyle w:val="ListParagraph"/>
        <w:numPr>
          <w:ilvl w:val="2"/>
          <w:numId w:val="6"/>
        </w:numPr>
      </w:pPr>
      <w:r>
        <w:t>Significant respiratory and cardiac disease, hyperthyroid, hypogonadism, hypercoaguability, basal/squamous cell, partial vocal cord paralysis</w:t>
      </w:r>
    </w:p>
    <w:p w14:paraId="663796D2" w14:textId="67735760" w:rsidR="00515BAB" w:rsidRDefault="00515BAB" w:rsidP="00515BAB">
      <w:pPr>
        <w:pStyle w:val="ListParagraph"/>
        <w:numPr>
          <w:ilvl w:val="1"/>
          <w:numId w:val="6"/>
        </w:numPr>
      </w:pPr>
      <w:r>
        <w:t xml:space="preserve">This patient was able to come in and talk about his experiences and he was able to have conversation with the radiation oncologist who treated him in 70s. This was beneficial, but the patient has significant side effects and toxicities related to his treatments that are difficult to </w:t>
      </w:r>
      <w:r w:rsidR="00463535">
        <w:t>treat</w:t>
      </w:r>
      <w:r>
        <w:t xml:space="preserve"> now. So many of these things could have been prevented if he was seen post-treatment for survivorship, in the ways we do now. </w:t>
      </w:r>
    </w:p>
    <w:p w14:paraId="6B5991EB" w14:textId="35284DA6" w:rsidR="00515BAB" w:rsidRDefault="00515BAB" w:rsidP="00515BAB">
      <w:pPr>
        <w:ind w:left="1080"/>
      </w:pPr>
    </w:p>
    <w:p w14:paraId="338E4B3A" w14:textId="4E487965" w:rsidR="00C27CC0" w:rsidRDefault="00515BAB" w:rsidP="00515BAB">
      <w:pPr>
        <w:pStyle w:val="ListParagraph"/>
        <w:numPr>
          <w:ilvl w:val="0"/>
          <w:numId w:val="6"/>
        </w:numPr>
      </w:pPr>
      <w:r>
        <w:t>These two examples illustrate the importance of m</w:t>
      </w:r>
      <w:r w:rsidR="00C27CC0">
        <w:t>anaging toxici</w:t>
      </w:r>
      <w:r>
        <w:t xml:space="preserve">ties right off the bat. With the 31yo, providers can help </w:t>
      </w:r>
      <w:r w:rsidR="00C27CC0">
        <w:t>this patient at a much earlier stage and ideall</w:t>
      </w:r>
      <w:r w:rsidR="00463535">
        <w:t xml:space="preserve">y combat many of the toxicities and </w:t>
      </w:r>
      <w:r w:rsidR="00C27CC0">
        <w:t>challenges</w:t>
      </w:r>
      <w:r>
        <w:t xml:space="preserve"> he will face as a result of his treatment</w:t>
      </w:r>
    </w:p>
    <w:p w14:paraId="4178F591" w14:textId="77777777" w:rsidR="0099376F" w:rsidRDefault="0099376F" w:rsidP="0099376F">
      <w:pPr>
        <w:pStyle w:val="ListParagraph"/>
      </w:pPr>
    </w:p>
    <w:p w14:paraId="197FEA34" w14:textId="33CFECA8" w:rsidR="0099376F" w:rsidRDefault="0099376F" w:rsidP="0099376F">
      <w:pPr>
        <w:rPr>
          <w:b/>
        </w:rPr>
      </w:pPr>
      <w:r w:rsidRPr="0099376F">
        <w:rPr>
          <w:b/>
        </w:rPr>
        <w:t>Recommendations</w:t>
      </w:r>
      <w:r w:rsidR="00CF7E65">
        <w:rPr>
          <w:b/>
        </w:rPr>
        <w:t xml:space="preserve"> for Case Study</w:t>
      </w:r>
    </w:p>
    <w:p w14:paraId="72A505E8" w14:textId="77777777" w:rsidR="0034725C" w:rsidRPr="0099376F" w:rsidRDefault="0034725C" w:rsidP="0099376F">
      <w:pPr>
        <w:rPr>
          <w:b/>
        </w:rPr>
      </w:pPr>
    </w:p>
    <w:p w14:paraId="5DB16B25" w14:textId="77777777" w:rsidR="00297C14" w:rsidRDefault="00297C14" w:rsidP="00CF7E65">
      <w:pPr>
        <w:pStyle w:val="ListParagraph"/>
        <w:numPr>
          <w:ilvl w:val="0"/>
          <w:numId w:val="7"/>
        </w:numPr>
      </w:pPr>
      <w:r>
        <w:t>Resources for navigators:</w:t>
      </w:r>
    </w:p>
    <w:p w14:paraId="0A635D65" w14:textId="12880EAA" w:rsidR="00CF7E65" w:rsidRDefault="00C27CC0" w:rsidP="00297C14">
      <w:pPr>
        <w:pStyle w:val="ListParagraph"/>
        <w:numPr>
          <w:ilvl w:val="1"/>
          <w:numId w:val="7"/>
        </w:numPr>
      </w:pPr>
      <w:r>
        <w:t>Journal of Oncolo</w:t>
      </w:r>
      <w:r w:rsidR="00F14D9C">
        <w:t>gy Navigation and Survivorship, American Academy of Oncology Nurse Navigators</w:t>
      </w:r>
    </w:p>
    <w:p w14:paraId="57701276" w14:textId="46908B38" w:rsidR="00C27CC0" w:rsidRDefault="00F14D9C" w:rsidP="00297C14">
      <w:pPr>
        <w:pStyle w:val="ListParagraph"/>
        <w:numPr>
          <w:ilvl w:val="1"/>
          <w:numId w:val="7"/>
        </w:numPr>
      </w:pPr>
      <w:r>
        <w:t xml:space="preserve">Article: </w:t>
      </w:r>
      <w:r w:rsidR="00C27CC0">
        <w:t xml:space="preserve">Cancer Survivorship, The Role of the Nurse Navigator, GW Cancer </w:t>
      </w:r>
      <w:r w:rsidR="00297C14">
        <w:t>Institute</w:t>
      </w:r>
      <w:r>
        <w:t xml:space="preserve"> </w:t>
      </w:r>
      <w:hyperlink r:id="rId9" w:history="1">
        <w:r>
          <w:rPr>
            <w:rStyle w:val="Hyperlink"/>
          </w:rPr>
          <w:t>http://www.jons-online.com/issues/2015/december-2015-vol-6-no-6/1381-cancer-survivorship-the-role-of-the-nurse-navigator</w:t>
        </w:r>
      </w:hyperlink>
    </w:p>
    <w:p w14:paraId="4953D915" w14:textId="3047C6CB" w:rsidR="00C27CC0" w:rsidRDefault="00C27CC0" w:rsidP="00CF7E65">
      <w:pPr>
        <w:pStyle w:val="ListParagraph"/>
        <w:numPr>
          <w:ilvl w:val="0"/>
          <w:numId w:val="7"/>
        </w:numPr>
      </w:pPr>
      <w:r>
        <w:t xml:space="preserve">GW University studies and research in cancer survivorship, trying to teach </w:t>
      </w:r>
      <w:r w:rsidR="006260E7">
        <w:t>primary care providers</w:t>
      </w:r>
      <w:r w:rsidR="00F14D9C">
        <w:t xml:space="preserve"> with education around</w:t>
      </w:r>
      <w:r>
        <w:t xml:space="preserve"> cancer survivorship.</w:t>
      </w:r>
    </w:p>
    <w:p w14:paraId="286F5794" w14:textId="77777777" w:rsidR="00F14D9C" w:rsidRDefault="00F14D9C" w:rsidP="00CF7E65">
      <w:pPr>
        <w:pStyle w:val="ListParagraph"/>
        <w:numPr>
          <w:ilvl w:val="0"/>
          <w:numId w:val="7"/>
        </w:numPr>
      </w:pPr>
      <w:r>
        <w:t xml:space="preserve">How can rural navigators who may not have access to a survivorship clinic provide survivorship care? </w:t>
      </w:r>
    </w:p>
    <w:p w14:paraId="43F7F577" w14:textId="6711C4D4" w:rsidR="006260E7" w:rsidRDefault="00F14D9C" w:rsidP="00F14D9C">
      <w:pPr>
        <w:pStyle w:val="ListParagraph"/>
        <w:numPr>
          <w:ilvl w:val="1"/>
          <w:numId w:val="7"/>
        </w:numPr>
      </w:pPr>
      <w:r>
        <w:t>Telemedicine or a phone call with a provider can be very helpful.</w:t>
      </w:r>
    </w:p>
    <w:p w14:paraId="48A6881E" w14:textId="40D8E8CD" w:rsidR="006260E7" w:rsidRDefault="00F14D9C" w:rsidP="006260E7">
      <w:pPr>
        <w:pStyle w:val="ListParagraph"/>
        <w:numPr>
          <w:ilvl w:val="1"/>
          <w:numId w:val="7"/>
        </w:numPr>
      </w:pPr>
      <w:r>
        <w:t>Important for navigators to have a l</w:t>
      </w:r>
      <w:r w:rsidR="006260E7">
        <w:t>ist of resources, so they know where to direct patients.</w:t>
      </w:r>
    </w:p>
    <w:p w14:paraId="60DA5E5F" w14:textId="0509CDD1" w:rsidR="00297C14" w:rsidRDefault="00297C14" w:rsidP="00297C14">
      <w:pPr>
        <w:pStyle w:val="ListParagraph"/>
        <w:numPr>
          <w:ilvl w:val="0"/>
          <w:numId w:val="7"/>
        </w:numPr>
      </w:pPr>
      <w:r>
        <w:t xml:space="preserve">Outside of regular surveillance plan, how often do you see </w:t>
      </w:r>
      <w:r w:rsidR="00F14D9C">
        <w:t>patients</w:t>
      </w:r>
      <w:r>
        <w:t xml:space="preserve"> for issues that come up around various survivorship topics?</w:t>
      </w:r>
    </w:p>
    <w:p w14:paraId="7E623531" w14:textId="64298DC3" w:rsidR="00297C14" w:rsidRDefault="00297C14" w:rsidP="00297C14">
      <w:pPr>
        <w:pStyle w:val="ListParagraph"/>
        <w:numPr>
          <w:ilvl w:val="1"/>
          <w:numId w:val="7"/>
        </w:numPr>
      </w:pPr>
      <w:r>
        <w:t>If working on</w:t>
      </w:r>
      <w:r w:rsidR="00F14D9C">
        <w:t xml:space="preserve"> a specific</w:t>
      </w:r>
      <w:r>
        <w:t xml:space="preserve"> issue, will see patients anytime. </w:t>
      </w:r>
    </w:p>
    <w:p w14:paraId="34634FD5" w14:textId="79B4EFF7" w:rsidR="00297C14" w:rsidRDefault="00F14D9C" w:rsidP="00297C14">
      <w:pPr>
        <w:pStyle w:val="ListParagraph"/>
        <w:numPr>
          <w:ilvl w:val="1"/>
          <w:numId w:val="7"/>
        </w:numPr>
      </w:pPr>
      <w:r>
        <w:t>If s</w:t>
      </w:r>
      <w:r w:rsidR="00297C14">
        <w:t xml:space="preserve">eeing </w:t>
      </w:r>
      <w:r>
        <w:t>a patient</w:t>
      </w:r>
      <w:r w:rsidR="00297C14">
        <w:t xml:space="preserve"> intervally for disease surveillance, follow ASCO guidelines</w:t>
      </w:r>
      <w:r>
        <w:t>.</w:t>
      </w:r>
    </w:p>
    <w:p w14:paraId="7F01E839" w14:textId="585874AD" w:rsidR="00297C14" w:rsidRDefault="00F14D9C" w:rsidP="00297C14">
      <w:pPr>
        <w:pStyle w:val="ListParagraph"/>
        <w:numPr>
          <w:ilvl w:val="0"/>
          <w:numId w:val="7"/>
        </w:numPr>
      </w:pPr>
      <w:r>
        <w:t>How does this work in busy clinics?</w:t>
      </w:r>
    </w:p>
    <w:p w14:paraId="0736DF5A" w14:textId="2DD3FC00" w:rsidR="00297C14" w:rsidRDefault="00297C14" w:rsidP="00297C14">
      <w:pPr>
        <w:pStyle w:val="ListParagraph"/>
        <w:numPr>
          <w:ilvl w:val="1"/>
          <w:numId w:val="7"/>
        </w:numPr>
      </w:pPr>
      <w:r>
        <w:lastRenderedPageBreak/>
        <w:t xml:space="preserve">Survivor patients in busy practice may be treated like an urgent visit. </w:t>
      </w:r>
      <w:r w:rsidR="00F14D9C">
        <w:t>Survivorship care can be well-</w:t>
      </w:r>
      <w:r>
        <w:t xml:space="preserve">managed by </w:t>
      </w:r>
      <w:r w:rsidR="00F14D9C">
        <w:t>NPs</w:t>
      </w:r>
      <w:r>
        <w:t xml:space="preserve"> and PAs, and </w:t>
      </w:r>
      <w:r w:rsidR="00F14D9C">
        <w:t>then those providers can make</w:t>
      </w:r>
      <w:r>
        <w:t xml:space="preserve"> appropriate </w:t>
      </w:r>
      <w:r w:rsidR="00F14D9C">
        <w:t xml:space="preserve">follow up once they manage the </w:t>
      </w:r>
      <w:r>
        <w:t xml:space="preserve">toxicity. </w:t>
      </w:r>
      <w:r w:rsidR="00F14D9C">
        <w:t>Ex: for neuropathy, after patient is seen for urgent visit, they can be referred</w:t>
      </w:r>
      <w:r>
        <w:t xml:space="preserve"> to neurology so they can weigh in on managing.</w:t>
      </w:r>
    </w:p>
    <w:p w14:paraId="76EBEAC8" w14:textId="74258021" w:rsidR="00297C14" w:rsidRDefault="00297C14" w:rsidP="00297C14">
      <w:pPr>
        <w:pStyle w:val="ListParagraph"/>
        <w:numPr>
          <w:ilvl w:val="0"/>
          <w:numId w:val="7"/>
        </w:numPr>
      </w:pPr>
      <w:r>
        <w:t>Nurses put together survivorship care plan</w:t>
      </w:r>
    </w:p>
    <w:p w14:paraId="148602C8" w14:textId="77777777" w:rsidR="00297C14" w:rsidRDefault="00297C14" w:rsidP="00F14D9C">
      <w:pPr>
        <w:ind w:left="360"/>
      </w:pPr>
    </w:p>
    <w:p w14:paraId="572C23CD" w14:textId="236988F5" w:rsidR="00F01C4D" w:rsidRDefault="00F01C4D"/>
    <w:p w14:paraId="3F111BEC" w14:textId="77777777" w:rsidR="00016D5E" w:rsidRDefault="00016D5E"/>
    <w:p w14:paraId="228C2D8F" w14:textId="77777777" w:rsidR="0034725C" w:rsidRDefault="00016D5E">
      <w:pPr>
        <w:rPr>
          <w:b/>
        </w:rPr>
      </w:pPr>
      <w:r w:rsidRPr="00016D5E">
        <w:rPr>
          <w:b/>
        </w:rPr>
        <w:t>Next Patient Navigation ECHO Call:</w:t>
      </w:r>
    </w:p>
    <w:p w14:paraId="0E690826" w14:textId="58C69002" w:rsidR="00016D5E" w:rsidRDefault="00016D5E">
      <w:r>
        <w:br/>
      </w:r>
      <w:r w:rsidR="00CF7E65">
        <w:t>January 22</w:t>
      </w:r>
      <w:r w:rsidR="00B60E1E">
        <w:t xml:space="preserve">, 3-4pm, </w:t>
      </w:r>
      <w:r w:rsidR="00CF7E65">
        <w:t>Cancer Genetics</w:t>
      </w:r>
    </w:p>
    <w:sectPr w:rsidR="00016D5E" w:rsidSect="006813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147E9" w14:textId="77777777" w:rsidR="00C27CC0" w:rsidRDefault="00C27CC0" w:rsidP="00FE5A9A">
      <w:r>
        <w:separator/>
      </w:r>
    </w:p>
  </w:endnote>
  <w:endnote w:type="continuationSeparator" w:id="0">
    <w:p w14:paraId="17AFCDC4" w14:textId="77777777" w:rsidR="00C27CC0" w:rsidRDefault="00C27CC0" w:rsidP="00FE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FB19" w14:textId="77777777" w:rsidR="00C27CC0" w:rsidRDefault="00C27CC0" w:rsidP="00FE5A9A">
      <w:r>
        <w:separator/>
      </w:r>
    </w:p>
  </w:footnote>
  <w:footnote w:type="continuationSeparator" w:id="0">
    <w:p w14:paraId="59EAB340" w14:textId="77777777" w:rsidR="00C27CC0" w:rsidRDefault="00C27CC0" w:rsidP="00FE5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E8C"/>
    <w:multiLevelType w:val="hybridMultilevel"/>
    <w:tmpl w:val="4A7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664"/>
    <w:multiLevelType w:val="hybridMultilevel"/>
    <w:tmpl w:val="8FE2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56FA"/>
    <w:multiLevelType w:val="hybridMultilevel"/>
    <w:tmpl w:val="DDC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407CD"/>
    <w:multiLevelType w:val="hybridMultilevel"/>
    <w:tmpl w:val="11AE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137D9"/>
    <w:multiLevelType w:val="hybridMultilevel"/>
    <w:tmpl w:val="7ADE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608EB"/>
    <w:multiLevelType w:val="hybridMultilevel"/>
    <w:tmpl w:val="A446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F2C8E"/>
    <w:multiLevelType w:val="hybridMultilevel"/>
    <w:tmpl w:val="11AE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6281B"/>
    <w:multiLevelType w:val="hybridMultilevel"/>
    <w:tmpl w:val="BBD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C8"/>
    <w:rsid w:val="00005834"/>
    <w:rsid w:val="00016D5E"/>
    <w:rsid w:val="000720C8"/>
    <w:rsid w:val="000A01DD"/>
    <w:rsid w:val="000A22F5"/>
    <w:rsid w:val="000B307B"/>
    <w:rsid w:val="00105CC6"/>
    <w:rsid w:val="00174571"/>
    <w:rsid w:val="001763B6"/>
    <w:rsid w:val="00192EA8"/>
    <w:rsid w:val="00193236"/>
    <w:rsid w:val="001B2A6B"/>
    <w:rsid w:val="001D3FAF"/>
    <w:rsid w:val="001F7341"/>
    <w:rsid w:val="0022508B"/>
    <w:rsid w:val="0025169A"/>
    <w:rsid w:val="00271617"/>
    <w:rsid w:val="00290EA7"/>
    <w:rsid w:val="0029315F"/>
    <w:rsid w:val="00297C14"/>
    <w:rsid w:val="002A2358"/>
    <w:rsid w:val="002D6AEF"/>
    <w:rsid w:val="003345F2"/>
    <w:rsid w:val="0034725C"/>
    <w:rsid w:val="003B400F"/>
    <w:rsid w:val="004311C4"/>
    <w:rsid w:val="00441A89"/>
    <w:rsid w:val="00463535"/>
    <w:rsid w:val="00491903"/>
    <w:rsid w:val="004A024A"/>
    <w:rsid w:val="004B23AB"/>
    <w:rsid w:val="004B7B9E"/>
    <w:rsid w:val="004D4167"/>
    <w:rsid w:val="004E0C6A"/>
    <w:rsid w:val="00514BD5"/>
    <w:rsid w:val="00515BAB"/>
    <w:rsid w:val="00556A68"/>
    <w:rsid w:val="005659B9"/>
    <w:rsid w:val="005F0836"/>
    <w:rsid w:val="006260E7"/>
    <w:rsid w:val="00662777"/>
    <w:rsid w:val="0067514C"/>
    <w:rsid w:val="00681352"/>
    <w:rsid w:val="006939A4"/>
    <w:rsid w:val="006A5037"/>
    <w:rsid w:val="006D13D0"/>
    <w:rsid w:val="00852EC5"/>
    <w:rsid w:val="00875432"/>
    <w:rsid w:val="008D70F9"/>
    <w:rsid w:val="0091099F"/>
    <w:rsid w:val="00917CD7"/>
    <w:rsid w:val="0099376F"/>
    <w:rsid w:val="00A813A7"/>
    <w:rsid w:val="00A95834"/>
    <w:rsid w:val="00AC12D6"/>
    <w:rsid w:val="00B60E1E"/>
    <w:rsid w:val="00B667D3"/>
    <w:rsid w:val="00B755AF"/>
    <w:rsid w:val="00B8096B"/>
    <w:rsid w:val="00B80D10"/>
    <w:rsid w:val="00B82D4B"/>
    <w:rsid w:val="00B84863"/>
    <w:rsid w:val="00BB0608"/>
    <w:rsid w:val="00BE42E3"/>
    <w:rsid w:val="00C24306"/>
    <w:rsid w:val="00C27CC0"/>
    <w:rsid w:val="00CA40A5"/>
    <w:rsid w:val="00CD7822"/>
    <w:rsid w:val="00CF3D23"/>
    <w:rsid w:val="00CF7E65"/>
    <w:rsid w:val="00D51233"/>
    <w:rsid w:val="00DA4C80"/>
    <w:rsid w:val="00EB25D8"/>
    <w:rsid w:val="00EB7D4B"/>
    <w:rsid w:val="00ED292E"/>
    <w:rsid w:val="00F01C4D"/>
    <w:rsid w:val="00F0210F"/>
    <w:rsid w:val="00F14D9C"/>
    <w:rsid w:val="00F522CF"/>
    <w:rsid w:val="00FE0FBA"/>
    <w:rsid w:val="00FE32BF"/>
    <w:rsid w:val="00FE5A9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D3807"/>
  <w14:defaultImageDpi w14:val="300"/>
  <w15:docId w15:val="{4222F71B-06A9-446C-A645-09D752CC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9A"/>
    <w:pPr>
      <w:ind w:left="720"/>
      <w:contextualSpacing/>
    </w:pPr>
  </w:style>
  <w:style w:type="paragraph" w:styleId="Header">
    <w:name w:val="header"/>
    <w:basedOn w:val="Normal"/>
    <w:link w:val="HeaderChar"/>
    <w:uiPriority w:val="99"/>
    <w:unhideWhenUsed/>
    <w:rsid w:val="00FE5A9A"/>
    <w:pPr>
      <w:tabs>
        <w:tab w:val="center" w:pos="4320"/>
        <w:tab w:val="right" w:pos="8640"/>
      </w:tabs>
    </w:pPr>
  </w:style>
  <w:style w:type="character" w:customStyle="1" w:styleId="HeaderChar">
    <w:name w:val="Header Char"/>
    <w:basedOn w:val="DefaultParagraphFont"/>
    <w:link w:val="Header"/>
    <w:uiPriority w:val="99"/>
    <w:rsid w:val="00FE5A9A"/>
  </w:style>
  <w:style w:type="paragraph" w:styleId="Footer">
    <w:name w:val="footer"/>
    <w:basedOn w:val="Normal"/>
    <w:link w:val="FooterChar"/>
    <w:uiPriority w:val="99"/>
    <w:unhideWhenUsed/>
    <w:rsid w:val="00FE5A9A"/>
    <w:pPr>
      <w:tabs>
        <w:tab w:val="center" w:pos="4320"/>
        <w:tab w:val="right" w:pos="8640"/>
      </w:tabs>
    </w:pPr>
  </w:style>
  <w:style w:type="character" w:customStyle="1" w:styleId="FooterChar">
    <w:name w:val="Footer Char"/>
    <w:basedOn w:val="DefaultParagraphFont"/>
    <w:link w:val="Footer"/>
    <w:uiPriority w:val="99"/>
    <w:rsid w:val="00FE5A9A"/>
  </w:style>
  <w:style w:type="character" w:styleId="Hyperlink">
    <w:name w:val="Hyperlink"/>
    <w:basedOn w:val="DefaultParagraphFont"/>
    <w:uiPriority w:val="99"/>
    <w:unhideWhenUsed/>
    <w:rsid w:val="00B75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Em4PxpSwj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ns-online.com/issues/2015/december-2015-vol-6-no-6/1381-cancer-survivorship-the-role-of-the-nurse-navig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D825-DEB0-4201-9500-F7E094B1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Maine Cancer Foundation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Cancer</dc:creator>
  <cp:keywords/>
  <dc:description/>
  <cp:lastModifiedBy>Katelyn</cp:lastModifiedBy>
  <cp:revision>13</cp:revision>
  <dcterms:created xsi:type="dcterms:W3CDTF">2019-12-18T19:46:00Z</dcterms:created>
  <dcterms:modified xsi:type="dcterms:W3CDTF">2019-12-19T15:40:00Z</dcterms:modified>
</cp:coreProperties>
</file>